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FCDCD" w14:textId="77777777" w:rsidR="007A3F52" w:rsidRDefault="005C62DB">
      <w:pPr>
        <w:pStyle w:val="Nzev"/>
        <w:ind w:right="460"/>
      </w:pPr>
      <w:r>
        <w:t>Studium</w:t>
      </w:r>
      <w:r>
        <w:rPr>
          <w:spacing w:val="1"/>
        </w:rPr>
        <w:t xml:space="preserve"> </w:t>
      </w:r>
      <w:r>
        <w:t>generale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Katedře</w:t>
      </w:r>
      <w:r>
        <w:rPr>
          <w:spacing w:val="2"/>
        </w:rPr>
        <w:t xml:space="preserve"> </w:t>
      </w:r>
      <w:r>
        <w:t>nederlandistiky</w:t>
      </w:r>
      <w:r>
        <w:rPr>
          <w:spacing w:val="1"/>
        </w:rPr>
        <w:t xml:space="preserve"> </w:t>
      </w:r>
      <w:r>
        <w:t>FF</w:t>
      </w:r>
      <w:r>
        <w:rPr>
          <w:spacing w:val="1"/>
        </w:rPr>
        <w:t xml:space="preserve"> </w:t>
      </w:r>
      <w:r>
        <w:rPr>
          <w:spacing w:val="-5"/>
        </w:rPr>
        <w:t>UP</w:t>
      </w:r>
    </w:p>
    <w:p w14:paraId="2A86D644" w14:textId="68D1D93F" w:rsidR="007A3F52" w:rsidRDefault="005C62DB">
      <w:pPr>
        <w:pStyle w:val="Nzev"/>
        <w:spacing w:before="91"/>
        <w:rPr>
          <w:spacing w:val="-5"/>
        </w:rPr>
      </w:pPr>
      <w:r>
        <w:t>v</w:t>
      </w:r>
      <w:r w:rsidR="000C77A6">
        <w:rPr>
          <w:spacing w:val="-4"/>
        </w:rPr>
        <w:t xml:space="preserve"> </w:t>
      </w:r>
      <w:r w:rsidR="005619B1">
        <w:rPr>
          <w:spacing w:val="-4"/>
        </w:rPr>
        <w:t>let</w:t>
      </w:r>
      <w:r>
        <w:rPr>
          <w:spacing w:val="-4"/>
        </w:rPr>
        <w:t>n</w:t>
      </w:r>
      <w:r>
        <w:t>ím</w:t>
      </w:r>
      <w:r>
        <w:rPr>
          <w:spacing w:val="-5"/>
        </w:rPr>
        <w:t xml:space="preserve"> </w:t>
      </w:r>
      <w:r>
        <w:t>semestru 202</w:t>
      </w:r>
      <w:r w:rsidR="005619B1">
        <w:t>5</w:t>
      </w:r>
      <w:r>
        <w:rPr>
          <w:spacing w:val="-2"/>
        </w:rPr>
        <w:t xml:space="preserve"> </w:t>
      </w:r>
      <w:r>
        <w:t>(Křížkovského</w:t>
      </w:r>
      <w:r>
        <w:rPr>
          <w:spacing w:val="-3"/>
        </w:rPr>
        <w:t xml:space="preserve"> </w:t>
      </w:r>
      <w:r>
        <w:rPr>
          <w:spacing w:val="-5"/>
        </w:rPr>
        <w:t>14)</w:t>
      </w:r>
    </w:p>
    <w:p w14:paraId="11D6A94D" w14:textId="77777777" w:rsidR="007A3F52" w:rsidRDefault="007A3F52">
      <w:pPr>
        <w:pStyle w:val="Nzev"/>
        <w:spacing w:before="91"/>
      </w:pPr>
    </w:p>
    <w:p w14:paraId="7329BB19" w14:textId="739DA329" w:rsidR="007A3F52" w:rsidRDefault="005C62DB">
      <w:pPr>
        <w:pStyle w:val="Zkladntext"/>
        <w:spacing w:before="0" w:line="288" w:lineRule="auto"/>
        <w:ind w:left="0"/>
      </w:pPr>
      <w:r>
        <w:t>Pondělí</w:t>
      </w:r>
      <w:r>
        <w:rPr>
          <w:spacing w:val="-3"/>
        </w:rPr>
        <w:t xml:space="preserve"> </w:t>
      </w:r>
      <w:r w:rsidR="005619B1">
        <w:rPr>
          <w:spacing w:val="-3"/>
        </w:rPr>
        <w:t>10</w:t>
      </w:r>
      <w:r>
        <w:t>.</w:t>
      </w:r>
      <w:r>
        <w:rPr>
          <w:spacing w:val="-4"/>
        </w:rPr>
        <w:t xml:space="preserve"> </w:t>
      </w:r>
      <w:r w:rsidR="005619B1">
        <w:rPr>
          <w:spacing w:val="-4"/>
        </w:rPr>
        <w:t>března</w:t>
      </w:r>
      <w:r>
        <w:rPr>
          <w:spacing w:val="-4"/>
        </w:rPr>
        <w:t xml:space="preserve"> </w:t>
      </w:r>
      <w:r>
        <w:t>202</w:t>
      </w:r>
      <w:r w:rsidR="005619B1">
        <w:t>5</w:t>
      </w:r>
      <w:r>
        <w:t>,</w:t>
      </w:r>
      <w:r>
        <w:rPr>
          <w:spacing w:val="-3"/>
        </w:rPr>
        <w:t xml:space="preserve"> </w:t>
      </w:r>
      <w:r>
        <w:t>11.</w:t>
      </w:r>
      <w:r>
        <w:rPr>
          <w:vertAlign w:val="superscript"/>
        </w:rPr>
        <w:t>30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13.</w:t>
      </w:r>
      <w:r>
        <w:rPr>
          <w:vertAlign w:val="superscript"/>
        </w:rPr>
        <w:t>00</w:t>
      </w:r>
      <w:r>
        <w:rPr>
          <w:spacing w:val="-3"/>
        </w:rPr>
        <w:t xml:space="preserve"> </w:t>
      </w:r>
      <w:r>
        <w:t>h</w:t>
      </w:r>
      <w:r w:rsidR="000C77A6">
        <w:t>.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4"/>
        </w:rPr>
        <w:t>1.07</w:t>
      </w:r>
    </w:p>
    <w:p w14:paraId="22FB9CE7" w14:textId="4441ADCD" w:rsidR="007A3F52" w:rsidRPr="005C62DB" w:rsidRDefault="001C4C2A">
      <w:pPr>
        <w:spacing w:line="288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Mgr. </w:t>
      </w:r>
      <w:r w:rsidR="005619B1">
        <w:rPr>
          <w:b/>
          <w:color w:val="FF0000"/>
          <w:sz w:val="28"/>
          <w:szCs w:val="28"/>
        </w:rPr>
        <w:t>Rudolf Schimera</w:t>
      </w:r>
      <w:r w:rsidR="005C62DB" w:rsidRPr="005C62DB">
        <w:rPr>
          <w:color w:val="FF0000"/>
          <w:sz w:val="28"/>
          <w:szCs w:val="28"/>
        </w:rPr>
        <w:t xml:space="preserve"> </w:t>
      </w:r>
      <w:r w:rsidR="005C62DB" w:rsidRPr="005C62DB">
        <w:rPr>
          <w:sz w:val="28"/>
          <w:szCs w:val="28"/>
        </w:rPr>
        <w:t>(</w:t>
      </w:r>
      <w:r w:rsidR="005619B1">
        <w:rPr>
          <w:sz w:val="28"/>
          <w:szCs w:val="28"/>
        </w:rPr>
        <w:t>UP Olomouc</w:t>
      </w:r>
      <w:r>
        <w:rPr>
          <w:sz w:val="28"/>
          <w:szCs w:val="28"/>
        </w:rPr>
        <w:t>)</w:t>
      </w:r>
      <w:r w:rsidR="005C62DB" w:rsidRPr="005C62DB">
        <w:rPr>
          <w:b/>
          <w:color w:val="FF0000"/>
          <w:sz w:val="28"/>
          <w:szCs w:val="28"/>
        </w:rPr>
        <w:t xml:space="preserve"> </w:t>
      </w:r>
    </w:p>
    <w:p w14:paraId="6467F0A3" w14:textId="77777777" w:rsidR="00BE5BD4" w:rsidRPr="00BE5BD4" w:rsidRDefault="00BE5BD4" w:rsidP="00BE5BD4">
      <w:pPr>
        <w:spacing w:line="288" w:lineRule="auto"/>
        <w:rPr>
          <w:rFonts w:cstheme="minorHAnsi"/>
          <w:i/>
          <w:sz w:val="28"/>
          <w:szCs w:val="28"/>
        </w:rPr>
      </w:pPr>
      <w:r w:rsidRPr="00BE5BD4">
        <w:rPr>
          <w:rFonts w:cstheme="minorHAnsi"/>
          <w:i/>
          <w:sz w:val="28"/>
          <w:szCs w:val="28"/>
        </w:rPr>
        <w:t>Úvod do dějiny nizozemského a vlámského filmu</w:t>
      </w:r>
    </w:p>
    <w:p w14:paraId="22C6326E" w14:textId="77777777" w:rsidR="007A3F52" w:rsidRDefault="005C62DB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>Přednáška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koná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1"/>
          <w:sz w:val="20"/>
          <w:szCs w:val="20"/>
        </w:rPr>
        <w:t xml:space="preserve"> </w:t>
      </w:r>
      <w:r w:rsidR="001C4C2A">
        <w:rPr>
          <w:spacing w:val="-1"/>
          <w:sz w:val="20"/>
          <w:szCs w:val="20"/>
        </w:rPr>
        <w:t>češtině</w:t>
      </w:r>
      <w:r>
        <w:rPr>
          <w:spacing w:val="-2"/>
          <w:sz w:val="20"/>
          <w:szCs w:val="20"/>
        </w:rPr>
        <w:t>.</w:t>
      </w:r>
    </w:p>
    <w:p w14:paraId="288965E0" w14:textId="0112E82C" w:rsidR="007A3F52" w:rsidRDefault="005C62DB">
      <w:pPr>
        <w:pStyle w:val="Zkladntext"/>
        <w:spacing w:before="0" w:line="288" w:lineRule="auto"/>
        <w:ind w:left="0"/>
      </w:pPr>
      <w:r>
        <w:t>Úterý</w:t>
      </w:r>
      <w:r>
        <w:rPr>
          <w:spacing w:val="-4"/>
        </w:rPr>
        <w:t xml:space="preserve"> </w:t>
      </w:r>
      <w:r w:rsidR="005619B1">
        <w:rPr>
          <w:spacing w:val="-4"/>
        </w:rPr>
        <w:t>11</w:t>
      </w:r>
      <w:r>
        <w:t>.</w:t>
      </w:r>
      <w:r>
        <w:rPr>
          <w:spacing w:val="-4"/>
        </w:rPr>
        <w:t xml:space="preserve"> </w:t>
      </w:r>
      <w:r w:rsidR="005619B1">
        <w:rPr>
          <w:spacing w:val="-4"/>
        </w:rPr>
        <w:t>b</w:t>
      </w:r>
      <w:r w:rsidR="004E7360">
        <w:rPr>
          <w:spacing w:val="-4"/>
        </w:rPr>
        <w:t>ř</w:t>
      </w:r>
      <w:r w:rsidR="005619B1">
        <w:rPr>
          <w:spacing w:val="-4"/>
        </w:rPr>
        <w:t>ezna</w:t>
      </w:r>
      <w:r>
        <w:rPr>
          <w:spacing w:val="-2"/>
        </w:rPr>
        <w:t xml:space="preserve"> </w:t>
      </w:r>
      <w:r>
        <w:t>202</w:t>
      </w:r>
      <w:r w:rsidR="005619B1">
        <w:t>5</w:t>
      </w:r>
      <w:r>
        <w:t>,</w:t>
      </w:r>
      <w:r>
        <w:rPr>
          <w:spacing w:val="-4"/>
        </w:rPr>
        <w:t xml:space="preserve"> </w:t>
      </w:r>
      <w:r>
        <w:t>09.</w:t>
      </w:r>
      <w:r>
        <w:rPr>
          <w:vertAlign w:val="superscript"/>
        </w:rPr>
        <w:t>45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11.</w:t>
      </w:r>
      <w:r>
        <w:rPr>
          <w:vertAlign w:val="superscript"/>
        </w:rPr>
        <w:t>15</w:t>
      </w:r>
      <w:r>
        <w:t xml:space="preserve"> h.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1.07</w:t>
      </w:r>
    </w:p>
    <w:p w14:paraId="1659DFA1" w14:textId="77777777" w:rsidR="005619B1" w:rsidRPr="005C62DB" w:rsidRDefault="005619B1" w:rsidP="005619B1">
      <w:pPr>
        <w:spacing w:line="288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Mgr. Rudolf Schimera</w:t>
      </w:r>
      <w:r w:rsidRPr="005C62DB">
        <w:rPr>
          <w:color w:val="FF0000"/>
          <w:sz w:val="28"/>
          <w:szCs w:val="28"/>
        </w:rPr>
        <w:t xml:space="preserve"> </w:t>
      </w:r>
      <w:r w:rsidRPr="005C62DB">
        <w:rPr>
          <w:sz w:val="28"/>
          <w:szCs w:val="28"/>
        </w:rPr>
        <w:t>(</w:t>
      </w:r>
      <w:r>
        <w:rPr>
          <w:sz w:val="28"/>
          <w:szCs w:val="28"/>
        </w:rPr>
        <w:t>UP Olomouc)</w:t>
      </w:r>
      <w:r w:rsidRPr="005C62DB">
        <w:rPr>
          <w:b/>
          <w:color w:val="FF0000"/>
          <w:sz w:val="28"/>
          <w:szCs w:val="28"/>
        </w:rPr>
        <w:t xml:space="preserve"> </w:t>
      </w:r>
    </w:p>
    <w:p w14:paraId="00260074" w14:textId="77777777" w:rsidR="00BE5BD4" w:rsidRPr="00BE5BD4" w:rsidRDefault="00BE5BD4" w:rsidP="00BE5BD4">
      <w:pPr>
        <w:spacing w:line="288" w:lineRule="auto"/>
        <w:rPr>
          <w:rFonts w:cstheme="minorHAnsi"/>
          <w:i/>
          <w:sz w:val="28"/>
          <w:szCs w:val="28"/>
        </w:rPr>
      </w:pPr>
      <w:r w:rsidRPr="00BE5BD4">
        <w:rPr>
          <w:rFonts w:cstheme="minorHAnsi"/>
          <w:i/>
          <w:sz w:val="28"/>
          <w:szCs w:val="28"/>
        </w:rPr>
        <w:t>Úvod do dějiny nizozemského a vlámského filmu</w:t>
      </w:r>
    </w:p>
    <w:p w14:paraId="415CA73C" w14:textId="77777777" w:rsidR="005619B1" w:rsidRDefault="005619B1" w:rsidP="005619B1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>Přednáška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koná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1"/>
          <w:sz w:val="20"/>
          <w:szCs w:val="20"/>
        </w:rPr>
        <w:t xml:space="preserve"> češtině</w:t>
      </w:r>
      <w:r>
        <w:rPr>
          <w:spacing w:val="-2"/>
          <w:sz w:val="20"/>
          <w:szCs w:val="20"/>
        </w:rPr>
        <w:t>.</w:t>
      </w:r>
    </w:p>
    <w:p w14:paraId="1884963E" w14:textId="77777777" w:rsidR="00856715" w:rsidRDefault="00856715" w:rsidP="00856715">
      <w:pPr>
        <w:pStyle w:val="Zkladntext"/>
        <w:spacing w:before="0" w:line="288" w:lineRule="auto"/>
        <w:ind w:left="0"/>
      </w:pPr>
      <w:r>
        <w:t>Úterý 25.</w:t>
      </w:r>
      <w:r>
        <w:rPr>
          <w:spacing w:val="-3"/>
        </w:rPr>
        <w:t xml:space="preserve"> března </w:t>
      </w:r>
      <w:r>
        <w:t>2025,</w:t>
      </w:r>
      <w:r>
        <w:rPr>
          <w:spacing w:val="-3"/>
        </w:rPr>
        <w:t xml:space="preserve"> </w:t>
      </w:r>
      <w:r>
        <w:t>09.</w:t>
      </w:r>
      <w:r>
        <w:rPr>
          <w:vertAlign w:val="superscript"/>
        </w:rPr>
        <w:t>45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11.</w:t>
      </w:r>
      <w:r>
        <w:rPr>
          <w:vertAlign w:val="superscript"/>
        </w:rPr>
        <w:t>15</w:t>
      </w:r>
      <w:r>
        <w:rPr>
          <w:spacing w:val="-4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4"/>
        </w:rPr>
        <w:t>1.07</w:t>
      </w:r>
    </w:p>
    <w:p w14:paraId="3184825F" w14:textId="77777777" w:rsidR="00856715" w:rsidRPr="003414A9" w:rsidRDefault="00856715" w:rsidP="00856715">
      <w:pPr>
        <w:pStyle w:val="Zkladntext"/>
        <w:spacing w:before="0" w:line="288" w:lineRule="auto"/>
        <w:ind w:left="0"/>
        <w:rPr>
          <w:b w:val="0"/>
          <w:bCs w:val="0"/>
        </w:rPr>
      </w:pPr>
      <w:r>
        <w:rPr>
          <w:color w:val="FF0000"/>
        </w:rPr>
        <w:t>Mgr. et Mgr. Eva Kubátová, Ph.D.</w:t>
      </w:r>
      <w:r>
        <w:rPr>
          <w:b w:val="0"/>
          <w:bCs w:val="0"/>
        </w:rPr>
        <w:t xml:space="preserve"> (Cestovní kancelář Alvarez</w:t>
      </w:r>
    </w:p>
    <w:p w14:paraId="438A32AE" w14:textId="77777777" w:rsidR="00856715" w:rsidRPr="001C4C2A" w:rsidRDefault="00856715" w:rsidP="00856715">
      <w:pPr>
        <w:spacing w:line="288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Název přednášky se ještě upřesňuje</w:t>
      </w:r>
    </w:p>
    <w:p w14:paraId="27C71195" w14:textId="77777777" w:rsidR="00856715" w:rsidRDefault="00856715" w:rsidP="00856715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>Přednáška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koná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1"/>
          <w:sz w:val="20"/>
          <w:szCs w:val="20"/>
        </w:rPr>
        <w:t xml:space="preserve"> češtině</w:t>
      </w:r>
      <w:r>
        <w:rPr>
          <w:spacing w:val="-2"/>
          <w:sz w:val="20"/>
          <w:szCs w:val="20"/>
        </w:rPr>
        <w:t>.</w:t>
      </w:r>
    </w:p>
    <w:p w14:paraId="1CBA0CE1" w14:textId="3BB3C166" w:rsidR="007A3F52" w:rsidRDefault="005C62DB">
      <w:pPr>
        <w:spacing w:line="288" w:lineRule="auto"/>
        <w:ind w:right="40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 xml:space="preserve">Pondělí </w:t>
      </w:r>
      <w:r w:rsidR="005619B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5619B1">
        <w:rPr>
          <w:b/>
          <w:sz w:val="28"/>
          <w:szCs w:val="28"/>
        </w:rPr>
        <w:t>dubna</w:t>
      </w:r>
      <w:r>
        <w:rPr>
          <w:b/>
          <w:sz w:val="28"/>
          <w:szCs w:val="28"/>
        </w:rPr>
        <w:t xml:space="preserve"> 202</w:t>
      </w:r>
      <w:r w:rsidR="005619B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11.</w:t>
      </w:r>
      <w:r>
        <w:rPr>
          <w:b/>
          <w:sz w:val="28"/>
          <w:szCs w:val="28"/>
          <w:vertAlign w:val="superscript"/>
        </w:rPr>
        <w:t>30</w:t>
      </w:r>
      <w:r>
        <w:rPr>
          <w:b/>
          <w:sz w:val="28"/>
          <w:szCs w:val="28"/>
        </w:rPr>
        <w:t xml:space="preserve"> – 13.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h</w:t>
      </w:r>
      <w:r w:rsidR="000C77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v 1.07</w:t>
      </w:r>
      <w:r>
        <w:rPr>
          <w:b/>
          <w:spacing w:val="40"/>
          <w:sz w:val="28"/>
          <w:szCs w:val="28"/>
        </w:rPr>
        <w:t xml:space="preserve"> </w:t>
      </w:r>
    </w:p>
    <w:p w14:paraId="288CC5F1" w14:textId="6A401125" w:rsidR="007A3F52" w:rsidRDefault="000C77A6">
      <w:pPr>
        <w:spacing w:line="288" w:lineRule="auto"/>
        <w:ind w:right="4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Dr</w:t>
      </w:r>
      <w:r w:rsidR="005619B1">
        <w:rPr>
          <w:b/>
          <w:color w:val="FF0000"/>
          <w:sz w:val="28"/>
          <w:szCs w:val="28"/>
        </w:rPr>
        <w:t>s</w:t>
      </w:r>
      <w:r>
        <w:rPr>
          <w:b/>
          <w:color w:val="FF0000"/>
          <w:sz w:val="28"/>
          <w:szCs w:val="28"/>
        </w:rPr>
        <w:t xml:space="preserve">. </w:t>
      </w:r>
      <w:r w:rsidR="005619B1">
        <w:rPr>
          <w:b/>
          <w:color w:val="FF0000"/>
          <w:sz w:val="28"/>
          <w:szCs w:val="28"/>
        </w:rPr>
        <w:t>Marc H. le Clercq</w:t>
      </w:r>
      <w:r w:rsidR="005C62DB">
        <w:rPr>
          <w:b/>
          <w:color w:val="FF0000"/>
          <w:spacing w:val="-6"/>
          <w:sz w:val="28"/>
          <w:szCs w:val="28"/>
        </w:rPr>
        <w:t xml:space="preserve"> </w:t>
      </w:r>
      <w:r w:rsidR="005C62DB">
        <w:rPr>
          <w:sz w:val="28"/>
          <w:szCs w:val="28"/>
        </w:rPr>
        <w:t>(</w:t>
      </w:r>
      <w:r w:rsidR="005619B1">
        <w:rPr>
          <w:sz w:val="28"/>
          <w:szCs w:val="28"/>
        </w:rPr>
        <w:t>vh Nederlandse Taalunie</w:t>
      </w:r>
      <w:r w:rsidR="005C62DB">
        <w:rPr>
          <w:sz w:val="28"/>
          <w:szCs w:val="28"/>
        </w:rPr>
        <w:t xml:space="preserve">) </w:t>
      </w:r>
    </w:p>
    <w:p w14:paraId="3B927CDA" w14:textId="7C85BC6D" w:rsidR="007A3F52" w:rsidRDefault="00492D08">
      <w:pPr>
        <w:spacing w:line="28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Wederopbouw van Nederland (1945–1970)</w:t>
      </w:r>
    </w:p>
    <w:p w14:paraId="7DCC89EA" w14:textId="77777777" w:rsidR="007A3F52" w:rsidRDefault="005C62DB">
      <w:pPr>
        <w:spacing w:after="120" w:line="288" w:lineRule="auto"/>
        <w:rPr>
          <w:b/>
          <w:sz w:val="20"/>
          <w:szCs w:val="20"/>
        </w:rPr>
      </w:pPr>
      <w:r>
        <w:rPr>
          <w:sz w:val="20"/>
          <w:szCs w:val="20"/>
        </w:rPr>
        <w:t>Přednáška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koná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="000C77A6">
        <w:rPr>
          <w:spacing w:val="-4"/>
          <w:sz w:val="20"/>
          <w:szCs w:val="20"/>
        </w:rPr>
        <w:t xml:space="preserve"> nizozemštině</w:t>
      </w:r>
      <w:r>
        <w:rPr>
          <w:sz w:val="20"/>
          <w:szCs w:val="20"/>
        </w:rPr>
        <w:t>.</w:t>
      </w:r>
    </w:p>
    <w:p w14:paraId="2AD3C43B" w14:textId="1BC67972" w:rsidR="007A3F52" w:rsidRDefault="005C62DB">
      <w:pPr>
        <w:pStyle w:val="Zkladntext"/>
        <w:spacing w:before="0" w:line="288" w:lineRule="auto"/>
        <w:ind w:left="0"/>
      </w:pPr>
      <w:r>
        <w:t xml:space="preserve">Úterý </w:t>
      </w:r>
      <w:r w:rsidR="005619B1">
        <w:t>8</w:t>
      </w:r>
      <w:r>
        <w:t>.</w:t>
      </w:r>
      <w:r>
        <w:rPr>
          <w:spacing w:val="-3"/>
        </w:rPr>
        <w:t xml:space="preserve"> </w:t>
      </w:r>
      <w:r w:rsidR="005619B1">
        <w:rPr>
          <w:spacing w:val="-3"/>
        </w:rPr>
        <w:t>dubna</w:t>
      </w:r>
      <w:r>
        <w:rPr>
          <w:spacing w:val="-3"/>
        </w:rPr>
        <w:t xml:space="preserve"> </w:t>
      </w:r>
      <w:r>
        <w:t>202</w:t>
      </w:r>
      <w:r w:rsidR="005619B1">
        <w:t>5</w:t>
      </w:r>
      <w:r>
        <w:t>,</w:t>
      </w:r>
      <w:r>
        <w:rPr>
          <w:spacing w:val="-3"/>
        </w:rPr>
        <w:t xml:space="preserve"> </w:t>
      </w:r>
      <w:r>
        <w:t>09.</w:t>
      </w:r>
      <w:r>
        <w:rPr>
          <w:vertAlign w:val="superscript"/>
        </w:rPr>
        <w:t>45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11.</w:t>
      </w:r>
      <w:r>
        <w:rPr>
          <w:vertAlign w:val="superscript"/>
        </w:rPr>
        <w:t>15</w:t>
      </w:r>
      <w:r>
        <w:rPr>
          <w:spacing w:val="-4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4"/>
        </w:rPr>
        <w:t>1.07</w:t>
      </w:r>
    </w:p>
    <w:p w14:paraId="15FD2A8B" w14:textId="77777777" w:rsidR="005619B1" w:rsidRDefault="005619B1" w:rsidP="005619B1">
      <w:pPr>
        <w:spacing w:line="288" w:lineRule="auto"/>
        <w:ind w:right="4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Drs. Marc H. le Clercq</w:t>
      </w:r>
      <w:r>
        <w:rPr>
          <w:b/>
          <w:color w:val="FF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(vh Nederlandse Taalunie) </w:t>
      </w:r>
    </w:p>
    <w:p w14:paraId="59973562" w14:textId="674DBD99" w:rsidR="00643CFB" w:rsidRDefault="00492D08" w:rsidP="00643CFB">
      <w:pPr>
        <w:spacing w:line="28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Zelfbeeld en identiteit van de Nederlander</w:t>
      </w:r>
    </w:p>
    <w:p w14:paraId="18E7D3E2" w14:textId="2B33041B" w:rsidR="000C77A6" w:rsidRDefault="00D56B1D" w:rsidP="000C77A6">
      <w:pPr>
        <w:spacing w:after="120" w:line="288" w:lineRule="auto"/>
        <w:rPr>
          <w:b/>
          <w:sz w:val="20"/>
          <w:szCs w:val="20"/>
        </w:rPr>
      </w:pPr>
      <w:r>
        <w:rPr>
          <w:sz w:val="20"/>
          <w:szCs w:val="20"/>
        </w:rPr>
        <w:t>Přednáška</w:t>
      </w:r>
      <w:r w:rsidR="000C77A6">
        <w:rPr>
          <w:spacing w:val="-3"/>
          <w:sz w:val="20"/>
          <w:szCs w:val="20"/>
        </w:rPr>
        <w:t xml:space="preserve"> </w:t>
      </w:r>
      <w:r w:rsidR="000C77A6">
        <w:rPr>
          <w:sz w:val="20"/>
          <w:szCs w:val="20"/>
        </w:rPr>
        <w:t>se</w:t>
      </w:r>
      <w:r w:rsidR="000C77A6">
        <w:rPr>
          <w:spacing w:val="-1"/>
          <w:sz w:val="20"/>
          <w:szCs w:val="20"/>
        </w:rPr>
        <w:t xml:space="preserve"> </w:t>
      </w:r>
      <w:r w:rsidR="000C77A6">
        <w:rPr>
          <w:sz w:val="20"/>
          <w:szCs w:val="20"/>
        </w:rPr>
        <w:t>koná</w:t>
      </w:r>
      <w:r w:rsidR="000C77A6">
        <w:rPr>
          <w:spacing w:val="-3"/>
          <w:sz w:val="20"/>
          <w:szCs w:val="20"/>
        </w:rPr>
        <w:t xml:space="preserve"> </w:t>
      </w:r>
      <w:r w:rsidR="000C77A6">
        <w:rPr>
          <w:sz w:val="20"/>
          <w:szCs w:val="20"/>
        </w:rPr>
        <w:t>v</w:t>
      </w:r>
      <w:r w:rsidR="000C77A6">
        <w:rPr>
          <w:spacing w:val="-4"/>
          <w:sz w:val="20"/>
          <w:szCs w:val="20"/>
        </w:rPr>
        <w:t xml:space="preserve"> nizozemštině</w:t>
      </w:r>
      <w:r w:rsidR="000C77A6">
        <w:rPr>
          <w:sz w:val="20"/>
          <w:szCs w:val="20"/>
        </w:rPr>
        <w:t>.</w:t>
      </w:r>
    </w:p>
    <w:p w14:paraId="31396F0C" w14:textId="733145B5" w:rsidR="00240F87" w:rsidRDefault="00240F87" w:rsidP="00240F87">
      <w:pPr>
        <w:spacing w:line="288" w:lineRule="auto"/>
        <w:ind w:right="40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>Pondělí 28. dubna 2025, 11.</w:t>
      </w:r>
      <w:r>
        <w:rPr>
          <w:b/>
          <w:sz w:val="28"/>
          <w:szCs w:val="28"/>
          <w:vertAlign w:val="superscript"/>
        </w:rPr>
        <w:t>30</w:t>
      </w:r>
      <w:r>
        <w:rPr>
          <w:b/>
          <w:sz w:val="28"/>
          <w:szCs w:val="28"/>
        </w:rPr>
        <w:t xml:space="preserve"> – 13.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h. v 1.07</w:t>
      </w:r>
      <w:r>
        <w:rPr>
          <w:b/>
          <w:spacing w:val="40"/>
          <w:sz w:val="28"/>
          <w:szCs w:val="28"/>
        </w:rPr>
        <w:t xml:space="preserve"> </w:t>
      </w:r>
    </w:p>
    <w:p w14:paraId="0365FA54" w14:textId="047F21CE" w:rsidR="00240F87" w:rsidRDefault="00240F87" w:rsidP="00240F87">
      <w:pPr>
        <w:spacing w:line="288" w:lineRule="auto"/>
        <w:ind w:right="4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Doc. Mgr. Petra Milošovičová, Ph.D.</w:t>
      </w:r>
      <w:r>
        <w:rPr>
          <w:b/>
          <w:color w:val="FF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(Univerzita Komenského, Bratislava) </w:t>
      </w:r>
    </w:p>
    <w:p w14:paraId="13DC45D8" w14:textId="77777777" w:rsidR="00240F87" w:rsidRPr="001C4C2A" w:rsidRDefault="00240F87" w:rsidP="00240F87">
      <w:pPr>
        <w:spacing w:line="288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Název přednášky se ještě upřesňuje</w:t>
      </w:r>
    </w:p>
    <w:p w14:paraId="2C0D1147" w14:textId="77777777" w:rsidR="00240F87" w:rsidRDefault="00240F87" w:rsidP="00240F87">
      <w:pPr>
        <w:spacing w:after="120" w:line="288" w:lineRule="auto"/>
        <w:rPr>
          <w:b/>
          <w:sz w:val="20"/>
          <w:szCs w:val="20"/>
        </w:rPr>
      </w:pPr>
      <w:r>
        <w:rPr>
          <w:sz w:val="20"/>
          <w:szCs w:val="20"/>
        </w:rPr>
        <w:t>Přednáška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koná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4"/>
          <w:sz w:val="20"/>
          <w:szCs w:val="20"/>
        </w:rPr>
        <w:t xml:space="preserve"> nizozemštině</w:t>
      </w:r>
      <w:r>
        <w:rPr>
          <w:sz w:val="20"/>
          <w:szCs w:val="20"/>
        </w:rPr>
        <w:t>.</w:t>
      </w:r>
    </w:p>
    <w:p w14:paraId="0C5CA4A4" w14:textId="42C13CCA" w:rsidR="00240F87" w:rsidRDefault="00240F87" w:rsidP="00240F87">
      <w:pPr>
        <w:pStyle w:val="Zkladntext"/>
        <w:spacing w:before="0" w:line="288" w:lineRule="auto"/>
        <w:ind w:left="0"/>
      </w:pPr>
      <w:r>
        <w:t>Úterý 29.</w:t>
      </w:r>
      <w:r>
        <w:rPr>
          <w:spacing w:val="-3"/>
        </w:rPr>
        <w:t xml:space="preserve"> dubna </w:t>
      </w:r>
      <w:r>
        <w:t>2025,</w:t>
      </w:r>
      <w:r>
        <w:rPr>
          <w:spacing w:val="-3"/>
        </w:rPr>
        <w:t xml:space="preserve"> </w:t>
      </w:r>
      <w:r>
        <w:t>09.</w:t>
      </w:r>
      <w:r>
        <w:rPr>
          <w:vertAlign w:val="superscript"/>
        </w:rPr>
        <w:t>45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11.</w:t>
      </w:r>
      <w:r>
        <w:rPr>
          <w:vertAlign w:val="superscript"/>
        </w:rPr>
        <w:t>15</w:t>
      </w:r>
      <w:r>
        <w:rPr>
          <w:spacing w:val="-4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4"/>
        </w:rPr>
        <w:t>1.07</w:t>
      </w:r>
    </w:p>
    <w:p w14:paraId="756A6EDA" w14:textId="77777777" w:rsidR="00240F87" w:rsidRDefault="00240F87" w:rsidP="00240F87">
      <w:pPr>
        <w:spacing w:line="288" w:lineRule="auto"/>
        <w:ind w:right="4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Doc. Mgr. Petra Milošovičová, Ph.D.</w:t>
      </w:r>
      <w:r>
        <w:rPr>
          <w:b/>
          <w:color w:val="FF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(Univerzita Komenského, Bratislava) </w:t>
      </w:r>
    </w:p>
    <w:p w14:paraId="047032C2" w14:textId="77777777" w:rsidR="00240F87" w:rsidRPr="001C4C2A" w:rsidRDefault="00240F87" w:rsidP="00240F87">
      <w:pPr>
        <w:spacing w:line="288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Název přednášky se ještě upřesňuje</w:t>
      </w:r>
    </w:p>
    <w:p w14:paraId="2CF8108B" w14:textId="77777777" w:rsidR="00240F87" w:rsidRDefault="00240F87" w:rsidP="00240F87">
      <w:pPr>
        <w:spacing w:after="120" w:line="288" w:lineRule="auto"/>
        <w:rPr>
          <w:b/>
          <w:sz w:val="20"/>
          <w:szCs w:val="20"/>
        </w:rPr>
      </w:pPr>
      <w:r>
        <w:rPr>
          <w:sz w:val="20"/>
          <w:szCs w:val="20"/>
        </w:rPr>
        <w:t>Přednáška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koná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4"/>
          <w:sz w:val="20"/>
          <w:szCs w:val="20"/>
        </w:rPr>
        <w:t xml:space="preserve"> nizozemštině</w:t>
      </w:r>
      <w:r>
        <w:rPr>
          <w:sz w:val="20"/>
          <w:szCs w:val="20"/>
        </w:rPr>
        <w:t>.</w:t>
      </w:r>
    </w:p>
    <w:p w14:paraId="10B8526E" w14:textId="77777777" w:rsidR="007A3F52" w:rsidRDefault="007A3F52" w:rsidP="000C77A6">
      <w:pPr>
        <w:spacing w:line="288" w:lineRule="auto"/>
        <w:rPr>
          <w:b/>
          <w:sz w:val="20"/>
          <w:szCs w:val="20"/>
        </w:rPr>
      </w:pPr>
    </w:p>
    <w:sectPr w:rsidR="007A3F52">
      <w:pgSz w:w="11906" w:h="16838"/>
      <w:pgMar w:top="1100" w:right="142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52"/>
    <w:rsid w:val="000C77A6"/>
    <w:rsid w:val="00186432"/>
    <w:rsid w:val="001C4C2A"/>
    <w:rsid w:val="00240F87"/>
    <w:rsid w:val="003414A9"/>
    <w:rsid w:val="00492D08"/>
    <w:rsid w:val="004E7360"/>
    <w:rsid w:val="00552F54"/>
    <w:rsid w:val="005619B1"/>
    <w:rsid w:val="005C62DB"/>
    <w:rsid w:val="00643CFB"/>
    <w:rsid w:val="006F4F81"/>
    <w:rsid w:val="007A3F52"/>
    <w:rsid w:val="00856715"/>
    <w:rsid w:val="0087225B"/>
    <w:rsid w:val="00914DF2"/>
    <w:rsid w:val="0095249D"/>
    <w:rsid w:val="00B3495E"/>
    <w:rsid w:val="00B867B6"/>
    <w:rsid w:val="00BE5BD4"/>
    <w:rsid w:val="00C57329"/>
    <w:rsid w:val="00D56B1D"/>
    <w:rsid w:val="00D8644A"/>
    <w:rsid w:val="00D87463"/>
    <w:rsid w:val="00ED7B07"/>
    <w:rsid w:val="00E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F15B"/>
  <w15:docId w15:val="{5C1D566C-59FA-41C4-96B5-2867D9AA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17C"/>
    <w:pPr>
      <w:widowControl w:val="0"/>
    </w:pPr>
    <w:rPr>
      <w:rFonts w:cs="Calibri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gwek">
    <w:name w:val="Nagłówek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uiPriority w:val="1"/>
    <w:qFormat/>
    <w:rsid w:val="0042617C"/>
    <w:pPr>
      <w:spacing w:before="180"/>
      <w:ind w:left="115"/>
    </w:pPr>
    <w:rPr>
      <w:b/>
      <w:bCs/>
      <w:sz w:val="28"/>
      <w:szCs w:val="28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rsid w:val="0042617C"/>
    <w:pPr>
      <w:spacing w:before="12"/>
      <w:ind w:left="796" w:right="457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rsid w:val="0042617C"/>
  </w:style>
  <w:style w:type="paragraph" w:customStyle="1" w:styleId="TableParagraph">
    <w:name w:val="Table Paragraph"/>
    <w:basedOn w:val="Normln"/>
    <w:uiPriority w:val="1"/>
    <w:qFormat/>
    <w:rsid w:val="0042617C"/>
  </w:style>
  <w:style w:type="table" w:customStyle="1" w:styleId="TableNormal">
    <w:name w:val="Table Normal"/>
    <w:uiPriority w:val="2"/>
    <w:semiHidden/>
    <w:unhideWhenUsed/>
    <w:qFormat/>
    <w:rsid w:val="0042617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Palackeho v Olomouci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Wilken</dc:creator>
  <dc:description/>
  <cp:lastModifiedBy>Engelbrecht Wilken</cp:lastModifiedBy>
  <cp:revision>8</cp:revision>
  <cp:lastPrinted>2024-09-05T06:26:00Z</cp:lastPrinted>
  <dcterms:created xsi:type="dcterms:W3CDTF">2025-02-10T08:27:00Z</dcterms:created>
  <dcterms:modified xsi:type="dcterms:W3CDTF">2025-02-16T19:28:00Z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2023-04-07T00:00:00Z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>D:20230227110632</vt:lpwstr>
  </property>
</Properties>
</file>